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DE" w:rsidRDefault="00FD4977">
      <w:r>
        <w:rPr>
          <w:rFonts w:hint="eastAsia"/>
        </w:rPr>
        <w:t>（別紙</w:t>
      </w:r>
      <w:r w:rsidRPr="00FD4977">
        <w:rPr>
          <w:rFonts w:asciiTheme="minorEastAsia" w:hAnsiTheme="minorEastAsia" w:hint="eastAsia"/>
        </w:rPr>
        <w:t>1</w:t>
      </w:r>
      <w:r w:rsidR="006232E9">
        <w:rPr>
          <w:rFonts w:asciiTheme="minorEastAsia" w:hAnsiTheme="minorEastAsia" w:hint="eastAsia"/>
        </w:rPr>
        <w:t>0</w:t>
      </w:r>
      <w:r>
        <w:rPr>
          <w:rFonts w:hint="eastAsia"/>
        </w:rPr>
        <w:t>）</w:t>
      </w:r>
    </w:p>
    <w:p w:rsidR="00FD4977" w:rsidRDefault="00FD4977"/>
    <w:p w:rsidR="00FD4977" w:rsidRDefault="00FD4977"/>
    <w:p w:rsidR="00FD4977" w:rsidRDefault="00FD4977"/>
    <w:p w:rsidR="00FD4977" w:rsidRPr="00A15ED8" w:rsidRDefault="00FD4977" w:rsidP="00A15ED8">
      <w:pPr>
        <w:jc w:val="center"/>
        <w:rPr>
          <w:sz w:val="32"/>
          <w:szCs w:val="32"/>
        </w:rPr>
      </w:pPr>
      <w:r w:rsidRPr="00A15ED8">
        <w:rPr>
          <w:rFonts w:hint="eastAsia"/>
          <w:sz w:val="32"/>
          <w:szCs w:val="32"/>
        </w:rPr>
        <w:t>誓</w:t>
      </w:r>
      <w:r w:rsidR="00A15ED8">
        <w:rPr>
          <w:rFonts w:hint="eastAsia"/>
          <w:sz w:val="32"/>
          <w:szCs w:val="32"/>
        </w:rPr>
        <w:t xml:space="preserve">　</w:t>
      </w:r>
      <w:r w:rsidRPr="00A15ED8">
        <w:rPr>
          <w:rFonts w:hint="eastAsia"/>
          <w:sz w:val="32"/>
          <w:szCs w:val="32"/>
        </w:rPr>
        <w:t>約</w:t>
      </w:r>
      <w:r w:rsidR="00A15ED8">
        <w:rPr>
          <w:rFonts w:hint="eastAsia"/>
          <w:sz w:val="32"/>
          <w:szCs w:val="32"/>
        </w:rPr>
        <w:t xml:space="preserve">　</w:t>
      </w:r>
      <w:r w:rsidRPr="00A15ED8">
        <w:rPr>
          <w:rFonts w:hint="eastAsia"/>
          <w:sz w:val="32"/>
          <w:szCs w:val="32"/>
        </w:rPr>
        <w:t>書</w:t>
      </w:r>
    </w:p>
    <w:p w:rsidR="00FD4977" w:rsidRPr="00A15ED8" w:rsidRDefault="00FD4977">
      <w:pPr>
        <w:rPr>
          <w:sz w:val="24"/>
          <w:szCs w:val="24"/>
        </w:rPr>
      </w:pPr>
    </w:p>
    <w:p w:rsidR="00FD4977" w:rsidRPr="00A15ED8" w:rsidRDefault="00FD4977">
      <w:pPr>
        <w:rPr>
          <w:sz w:val="24"/>
          <w:szCs w:val="24"/>
        </w:rPr>
      </w:pPr>
    </w:p>
    <w:p w:rsidR="00FD4977" w:rsidRPr="00A15ED8" w:rsidRDefault="00FD4977">
      <w:pPr>
        <w:rPr>
          <w:sz w:val="24"/>
          <w:szCs w:val="24"/>
        </w:rPr>
      </w:pPr>
    </w:p>
    <w:p w:rsidR="00FD4977" w:rsidRPr="00A15ED8" w:rsidRDefault="00FD4977">
      <w:pPr>
        <w:rPr>
          <w:sz w:val="24"/>
          <w:szCs w:val="24"/>
        </w:rPr>
      </w:pPr>
      <w:r w:rsidRPr="00A15ED8">
        <w:rPr>
          <w:rFonts w:hint="eastAsia"/>
          <w:sz w:val="24"/>
          <w:szCs w:val="24"/>
        </w:rPr>
        <w:t xml:space="preserve">　</w:t>
      </w:r>
      <w:r w:rsidRPr="009D4C64">
        <w:rPr>
          <w:rFonts w:hint="eastAsia"/>
          <w:sz w:val="24"/>
          <w:szCs w:val="24"/>
          <w:u w:val="single"/>
        </w:rPr>
        <w:t>（入札参加有資格者）</w:t>
      </w:r>
      <w:r w:rsidRPr="00A15ED8">
        <w:rPr>
          <w:rFonts w:hint="eastAsia"/>
          <w:sz w:val="24"/>
          <w:szCs w:val="24"/>
        </w:rPr>
        <w:t>は、一般社団法人横浜市医師会における次に掲げる</w:t>
      </w:r>
      <w:r w:rsidR="009D4C64">
        <w:rPr>
          <w:rFonts w:hint="eastAsia"/>
          <w:sz w:val="24"/>
          <w:szCs w:val="24"/>
        </w:rPr>
        <w:t>入札にあたり、法令や入札説明書等</w:t>
      </w:r>
      <w:r w:rsidRPr="00A15ED8">
        <w:rPr>
          <w:rFonts w:hint="eastAsia"/>
          <w:sz w:val="24"/>
          <w:szCs w:val="24"/>
        </w:rPr>
        <w:t>を遵守し、談合等の不正行為は一切行っていないこと及び今後も一切行わないことを誓約いたします。</w:t>
      </w:r>
    </w:p>
    <w:p w:rsidR="00FD4977" w:rsidRDefault="00FD4977">
      <w:pPr>
        <w:rPr>
          <w:sz w:val="24"/>
          <w:szCs w:val="24"/>
        </w:rPr>
      </w:pPr>
      <w:r w:rsidRPr="00A15ED8">
        <w:rPr>
          <w:rFonts w:hint="eastAsia"/>
          <w:sz w:val="24"/>
          <w:szCs w:val="24"/>
        </w:rPr>
        <w:t xml:space="preserve">　また、後日、不正行為があると認められた場合には、落札・契約後であっても、契約を辞退し、いかなる処分を受けても異議のないことを併せて誓約いたします。なお、この誓約書の写しが、公正取引委員会等の適正な捜査機関に送付されても異議はありません。</w:t>
      </w:r>
    </w:p>
    <w:p w:rsidR="00A15ED8" w:rsidRDefault="00A15ED8">
      <w:pPr>
        <w:rPr>
          <w:sz w:val="24"/>
          <w:szCs w:val="24"/>
        </w:rPr>
      </w:pPr>
    </w:p>
    <w:p w:rsidR="00A15ED8" w:rsidRDefault="00A15ED8">
      <w:pPr>
        <w:rPr>
          <w:sz w:val="24"/>
          <w:szCs w:val="24"/>
        </w:rPr>
      </w:pPr>
    </w:p>
    <w:p w:rsidR="00A15ED8" w:rsidRDefault="00A15ED8">
      <w:pPr>
        <w:rPr>
          <w:sz w:val="24"/>
          <w:szCs w:val="24"/>
        </w:rPr>
      </w:pPr>
    </w:p>
    <w:p w:rsidR="00A15ED8" w:rsidRDefault="00A15ED8">
      <w:pPr>
        <w:rPr>
          <w:sz w:val="24"/>
          <w:szCs w:val="24"/>
        </w:rPr>
      </w:pPr>
      <w:r>
        <w:rPr>
          <w:rFonts w:hint="eastAsia"/>
          <w:sz w:val="24"/>
          <w:szCs w:val="24"/>
        </w:rPr>
        <w:t>入札件名</w:t>
      </w:r>
      <w:r w:rsidR="00F32A14">
        <w:rPr>
          <w:rFonts w:hint="eastAsia"/>
          <w:sz w:val="24"/>
          <w:szCs w:val="24"/>
        </w:rPr>
        <w:t xml:space="preserve">　　横浜市医師会看護専門学校解体工事</w:t>
      </w:r>
      <w:bookmarkStart w:id="0" w:name="_GoBack"/>
      <w:bookmarkEnd w:id="0"/>
    </w:p>
    <w:p w:rsidR="00A15ED8" w:rsidRDefault="00A15ED8">
      <w:pPr>
        <w:rPr>
          <w:sz w:val="24"/>
          <w:szCs w:val="24"/>
        </w:rPr>
      </w:pPr>
    </w:p>
    <w:p w:rsidR="00A15ED8" w:rsidRDefault="00A15ED8">
      <w:pPr>
        <w:rPr>
          <w:sz w:val="24"/>
          <w:szCs w:val="24"/>
        </w:rPr>
      </w:pPr>
    </w:p>
    <w:p w:rsidR="00A15ED8" w:rsidRDefault="00A15ED8">
      <w:pPr>
        <w:rPr>
          <w:sz w:val="24"/>
          <w:szCs w:val="24"/>
        </w:rPr>
      </w:pPr>
    </w:p>
    <w:p w:rsidR="00A15ED8" w:rsidRDefault="009D4C64">
      <w:pPr>
        <w:rPr>
          <w:sz w:val="24"/>
          <w:szCs w:val="24"/>
        </w:rPr>
      </w:pPr>
      <w:r>
        <w:rPr>
          <w:rFonts w:hint="eastAsia"/>
          <w:sz w:val="24"/>
          <w:szCs w:val="24"/>
        </w:rPr>
        <w:t xml:space="preserve">平成　　年　　月　　</w:t>
      </w:r>
      <w:r w:rsidR="00A15ED8">
        <w:rPr>
          <w:rFonts w:hint="eastAsia"/>
          <w:sz w:val="24"/>
          <w:szCs w:val="24"/>
        </w:rPr>
        <w:t>日</w:t>
      </w:r>
    </w:p>
    <w:p w:rsidR="00A15ED8" w:rsidRPr="009D4C64" w:rsidRDefault="00A15ED8">
      <w:pPr>
        <w:rPr>
          <w:sz w:val="24"/>
          <w:szCs w:val="24"/>
        </w:rPr>
      </w:pPr>
    </w:p>
    <w:p w:rsidR="00A15ED8" w:rsidRDefault="00A15ED8">
      <w:pPr>
        <w:rPr>
          <w:sz w:val="24"/>
          <w:szCs w:val="24"/>
        </w:rPr>
      </w:pPr>
    </w:p>
    <w:p w:rsidR="00A15ED8" w:rsidRDefault="00A15ED8">
      <w:pPr>
        <w:rPr>
          <w:sz w:val="24"/>
          <w:szCs w:val="24"/>
        </w:rPr>
      </w:pPr>
      <w:r>
        <w:rPr>
          <w:rFonts w:hint="eastAsia"/>
          <w:sz w:val="24"/>
          <w:szCs w:val="24"/>
        </w:rPr>
        <w:t>一般社団法人横浜市医師会</w:t>
      </w:r>
    </w:p>
    <w:p w:rsidR="00A15ED8" w:rsidRDefault="009D4C64">
      <w:pPr>
        <w:rPr>
          <w:sz w:val="24"/>
          <w:szCs w:val="24"/>
        </w:rPr>
      </w:pPr>
      <w:r>
        <w:rPr>
          <w:rFonts w:hint="eastAsia"/>
          <w:sz w:val="24"/>
          <w:szCs w:val="24"/>
        </w:rPr>
        <w:t xml:space="preserve">会長　</w:t>
      </w:r>
      <w:r w:rsidR="00F32A14">
        <w:rPr>
          <w:rFonts w:hint="eastAsia"/>
          <w:sz w:val="24"/>
          <w:szCs w:val="24"/>
        </w:rPr>
        <w:t>水野　恭一</w:t>
      </w:r>
    </w:p>
    <w:p w:rsidR="00A15ED8" w:rsidRPr="009D4C64" w:rsidRDefault="00A15ED8">
      <w:pPr>
        <w:rPr>
          <w:sz w:val="24"/>
          <w:szCs w:val="24"/>
        </w:rPr>
      </w:pPr>
    </w:p>
    <w:p w:rsidR="003345AA" w:rsidRPr="0090776B" w:rsidRDefault="003345AA" w:rsidP="00F32A14">
      <w:pPr>
        <w:rPr>
          <w:rFonts w:hint="eastAsia"/>
          <w:sz w:val="24"/>
          <w:szCs w:val="24"/>
        </w:rPr>
      </w:pPr>
    </w:p>
    <w:p w:rsidR="00A15ED8" w:rsidRPr="0090776B" w:rsidRDefault="00A15ED8" w:rsidP="00F32A14">
      <w:pPr>
        <w:ind w:firstLineChars="1600" w:firstLine="3840"/>
        <w:rPr>
          <w:sz w:val="24"/>
          <w:szCs w:val="24"/>
        </w:rPr>
      </w:pPr>
      <w:r w:rsidRPr="0090776B">
        <w:rPr>
          <w:rFonts w:hint="eastAsia"/>
          <w:sz w:val="24"/>
          <w:szCs w:val="24"/>
        </w:rPr>
        <w:t>所在地</w:t>
      </w:r>
      <w:r w:rsidR="00F52127">
        <w:rPr>
          <w:rFonts w:hint="eastAsia"/>
          <w:sz w:val="24"/>
          <w:szCs w:val="24"/>
        </w:rPr>
        <w:t xml:space="preserve">　</w:t>
      </w:r>
    </w:p>
    <w:p w:rsidR="00A15ED8" w:rsidRPr="0090776B" w:rsidRDefault="00565AFE" w:rsidP="00F52127">
      <w:pPr>
        <w:ind w:firstLineChars="1600" w:firstLine="3840"/>
        <w:rPr>
          <w:sz w:val="24"/>
          <w:szCs w:val="24"/>
        </w:rPr>
      </w:pPr>
      <w:r>
        <w:rPr>
          <w:rFonts w:hint="eastAsia"/>
          <w:kern w:val="0"/>
          <w:sz w:val="24"/>
          <w:szCs w:val="24"/>
        </w:rPr>
        <w:t>商号又は名称</w:t>
      </w:r>
      <w:r w:rsidR="00F52127" w:rsidRPr="005C3370">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0D98D962" wp14:editId="3BD84AF6">
                <wp:simplePos x="0" y="0"/>
                <wp:positionH relativeFrom="column">
                  <wp:posOffset>4933950</wp:posOffset>
                </wp:positionH>
                <wp:positionV relativeFrom="paragraph">
                  <wp:posOffset>180340</wp:posOffset>
                </wp:positionV>
                <wp:extent cx="361950" cy="342900"/>
                <wp:effectExtent l="0" t="0" r="0" b="0"/>
                <wp:wrapNone/>
                <wp:docPr id="1" name="正方形/長方形 3"/>
                <wp:cNvGraphicFramePr/>
                <a:graphic xmlns:a="http://schemas.openxmlformats.org/drawingml/2006/main">
                  <a:graphicData uri="http://schemas.microsoft.com/office/word/2010/wordprocessingShape">
                    <wps:wsp>
                      <wps:cNvSpPr/>
                      <wps:spPr>
                        <a:xfrm>
                          <a:off x="0" y="0"/>
                          <a:ext cx="361950" cy="342900"/>
                        </a:xfrm>
                        <a:prstGeom prst="rect">
                          <a:avLst/>
                        </a:prstGeom>
                        <a:noFill/>
                        <a:ln w="12700" cap="flat" cmpd="sng" algn="ctr">
                          <a:noFill/>
                          <a:prstDash val="solid"/>
                          <a:miter lim="800000"/>
                        </a:ln>
                        <a:effectLst/>
                      </wps:spPr>
                      <wps:txbx>
                        <w:txbxContent>
                          <w:p w:rsidR="00F52127" w:rsidRDefault="00F52127" w:rsidP="00F52127">
                            <w:pPr>
                              <w:jc w:val="center"/>
                              <w:rPr>
                                <w:sz w:val="24"/>
                                <w:szCs w:val="24"/>
                              </w:rPr>
                            </w:pPr>
                            <w:r>
                              <w:rPr>
                                <w:rFonts w:hint="eastAsia"/>
                                <w:sz w:val="24"/>
                                <w:szCs w:val="24"/>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8D962" id="正方形/長方形 3" o:spid="_x0000_s1026" style="position:absolute;left:0;text-align:left;margin-left:388.5pt;margin-top:14.2pt;width:2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" filled="f" stroked="f" strokeweight="1pt">
                <v:textbox>
                  <w:txbxContent>
                    <w:p w:rsidR="00F52127" w:rsidRDefault="00F52127" w:rsidP="00F52127">
                      <w:pPr>
                        <w:jc w:val="center"/>
                        <w:rPr>
                          <w:sz w:val="24"/>
                          <w:szCs w:val="24"/>
                        </w:rPr>
                      </w:pPr>
                      <w:r>
                        <w:rPr>
                          <w:rFonts w:hint="eastAsia"/>
                          <w:sz w:val="24"/>
                          <w:szCs w:val="24"/>
                        </w:rPr>
                        <w:t>印</w:t>
                      </w:r>
                    </w:p>
                  </w:txbxContent>
                </v:textbox>
              </v:rect>
            </w:pict>
          </mc:Fallback>
        </mc:AlternateContent>
      </w:r>
      <w:r w:rsidR="00F52127">
        <w:rPr>
          <w:rFonts w:hint="eastAsia"/>
          <w:sz w:val="24"/>
          <w:szCs w:val="24"/>
        </w:rPr>
        <w:t xml:space="preserve">　</w:t>
      </w:r>
    </w:p>
    <w:p w:rsidR="00A15ED8" w:rsidRPr="0090776B" w:rsidRDefault="00F32A14" w:rsidP="00F52127">
      <w:pPr>
        <w:ind w:firstLineChars="1600" w:firstLine="3840"/>
        <w:rPr>
          <w:sz w:val="24"/>
          <w:szCs w:val="24"/>
        </w:rPr>
      </w:pPr>
      <w:r>
        <w:rPr>
          <w:rFonts w:hint="eastAsia"/>
          <w:sz w:val="24"/>
          <w:szCs w:val="24"/>
        </w:rPr>
        <w:t>代表者</w:t>
      </w:r>
      <w:r w:rsidR="003345AA" w:rsidRPr="0090776B">
        <w:rPr>
          <w:rFonts w:hint="eastAsia"/>
          <w:sz w:val="24"/>
          <w:szCs w:val="24"/>
        </w:rPr>
        <w:t>職・氏名</w:t>
      </w:r>
      <w:r w:rsidR="00F52127">
        <w:rPr>
          <w:rFonts w:hint="eastAsia"/>
          <w:sz w:val="24"/>
          <w:szCs w:val="24"/>
        </w:rPr>
        <w:t xml:space="preserve">　　　</w:t>
      </w:r>
    </w:p>
    <w:sectPr w:rsidR="00A15ED8" w:rsidRPr="009077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977"/>
    <w:rsid w:val="003345AA"/>
    <w:rsid w:val="003A4FDE"/>
    <w:rsid w:val="003B59ED"/>
    <w:rsid w:val="003E40A3"/>
    <w:rsid w:val="00565AFE"/>
    <w:rsid w:val="006232E9"/>
    <w:rsid w:val="0090776B"/>
    <w:rsid w:val="009D4C64"/>
    <w:rsid w:val="00A15ED8"/>
    <w:rsid w:val="00BD4CBC"/>
    <w:rsid w:val="00F32A14"/>
    <w:rsid w:val="00F52127"/>
    <w:rsid w:val="00FD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E651A2B-1501-4D2C-8F34-B1EC4B56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飯島 秀美</dc:creator>
  <cp:keywords/>
  <dc:description/>
  <cp:lastModifiedBy>飯島 秀美</cp:lastModifiedBy>
  <cp:revision>7</cp:revision>
  <dcterms:created xsi:type="dcterms:W3CDTF">2015-11-30T05:40:00Z</dcterms:created>
  <dcterms:modified xsi:type="dcterms:W3CDTF">2018-01-18T06:10:00Z</dcterms:modified>
</cp:coreProperties>
</file>